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福建理工大学实验项目安全风险评估表</w:t>
      </w:r>
    </w:p>
    <w:p>
      <w:pPr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所属学院：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740"/>
        <w:gridCol w:w="1442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一、实验项目基本信息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实验项目类别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□科研项目   □毕业设计项目   □竞赛、创新类项目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□教学类项目  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实验项目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负责人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所用实验用房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27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楼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实验用房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安全责任人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76" w:type="dxa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二、实验项目使用的危险源和项目风险评估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危险源种类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（可多选）</w:t>
            </w:r>
          </w:p>
        </w:tc>
        <w:tc>
          <w:tcPr>
            <w:tcW w:w="6458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□危险化学品 □特种设备 □气瓶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□生物安全 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□辐射安全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□机电安全 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是否使用管制类化学品</w:t>
            </w:r>
          </w:p>
        </w:tc>
        <w:tc>
          <w:tcPr>
            <w:tcW w:w="64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危险源清单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Cs/>
                <w:sz w:val="22"/>
                <w:szCs w:val="28"/>
              </w:rPr>
              <w:t>按实验项目所使用的危险源列出清单，如管制类化学品分类、设备名称</w:t>
            </w:r>
            <w:r>
              <w:rPr>
                <w:rFonts w:hint="eastAsia" w:ascii="仿宋" w:hAnsi="仿宋" w:eastAsia="仿宋"/>
                <w:sz w:val="22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风险分析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仿宋" w:hAnsi="仿宋" w:eastAsia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8"/>
              </w:rPr>
              <w:t>（根据危险源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2"/>
                <w:szCs w:val="28"/>
              </w:rPr>
              <w:t>清单，分析危险源在实验过程中对人身安全、人体健康、实验室环境和周边环境带来的负面影响）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拟采取的防护和应急措施</w:t>
            </w:r>
          </w:p>
        </w:tc>
        <w:tc>
          <w:tcPr>
            <w:tcW w:w="6458" w:type="dxa"/>
            <w:gridSpan w:val="3"/>
          </w:tcPr>
          <w:p>
            <w:pPr>
              <w:rPr>
                <w:rFonts w:ascii="仿宋" w:hAnsi="仿宋" w:eastAsia="仿宋"/>
                <w:bCs/>
                <w:sz w:val="22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8"/>
              </w:rPr>
              <w:t>（阐述依据哪些标准和规程，以何种方式保证个人和设施防护，以及如何落实应急管理）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安全承诺</w:t>
            </w:r>
          </w:p>
        </w:tc>
        <w:tc>
          <w:tcPr>
            <w:tcW w:w="6458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本人对本项目存在的风险已进行全面分析评估，保证填写内容真实、准确、完整，已认真落实学校实验室安全管理制度，保证项目进行中人员、场所和设备安全，防范和遏制事故发生。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项目负责人（签字）：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评估专家意见</w:t>
            </w:r>
          </w:p>
        </w:tc>
        <w:tc>
          <w:tcPr>
            <w:tcW w:w="6458" w:type="dxa"/>
            <w:gridSpan w:val="3"/>
          </w:tcPr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4"/>
              </w:rPr>
              <w:t>涉及管制类危险化学品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危险废物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危险反应工艺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气瓶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压力容器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射线装置及放射源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起重设备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场内车辆</w:t>
            </w:r>
            <w:r>
              <w:rPr>
                <w:rFonts w:hint="eastAsia" w:ascii="仿宋" w:hAnsi="仿宋" w:eastAsia="仿宋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病原微生物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的实验</w:t>
            </w:r>
            <w:r>
              <w:rPr>
                <w:rFonts w:hint="eastAsia" w:ascii="仿宋" w:hAnsi="仿宋" w:eastAsia="仿宋"/>
                <w:szCs w:val="24"/>
              </w:rPr>
              <w:t>项目需经过</w:t>
            </w:r>
            <w:r>
              <w:rPr>
                <w:rFonts w:hint="eastAsia" w:ascii="仿宋" w:hAnsi="仿宋" w:eastAsia="仿宋"/>
                <w:szCs w:val="24"/>
                <w:lang w:val="en-US" w:eastAsia="zh-CN"/>
              </w:rPr>
              <w:t>相关专业评估专家</w:t>
            </w:r>
            <w:r>
              <w:rPr>
                <w:rFonts w:hint="eastAsia" w:ascii="仿宋" w:hAnsi="仿宋" w:eastAsia="仿宋"/>
                <w:szCs w:val="24"/>
              </w:rPr>
              <w:t>审核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安全评估</w:t>
            </w:r>
          </w:p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结论</w:t>
            </w:r>
          </w:p>
        </w:tc>
        <w:tc>
          <w:tcPr>
            <w:tcW w:w="6458" w:type="dxa"/>
            <w:gridSpan w:val="3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经学院实验室安全工作小组评估，项目组对项目风险进行了认真评估，风险应对措施能有效防范和遏制事故发生，学院将督促项目执行过程中安全风险防范措施落实情况。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实验室安全工作小组负责人（签字）：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（学院公章）</w:t>
            </w:r>
          </w:p>
          <w:p>
            <w:pPr>
              <w:ind w:firstLine="1440" w:firstLineChars="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注：1.本表格一式一份，由学院实验中心存档。</w:t>
      </w:r>
    </w:p>
    <w:p>
      <w:pPr>
        <w:ind w:firstLine="420" w:firstLineChars="2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2.“科研项目”评估表应扫描后上传学校科研管理系统。</w:t>
      </w:r>
    </w:p>
    <w:p>
      <w:pPr>
        <w:ind w:firstLine="420" w:firstLineChars="200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3.涉及国家法规或标准中有设备操作资质证、人员操作资质证等强制性要求的，需一并提交相关证书复印件。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NTBiNTg1MzkwZTgzMmYzMjA3MTE0OGZjYzkxNDQifQ=="/>
  </w:docVars>
  <w:rsids>
    <w:rsidRoot w:val="00E30213"/>
    <w:rsid w:val="00295A15"/>
    <w:rsid w:val="002A3B64"/>
    <w:rsid w:val="003D5FE7"/>
    <w:rsid w:val="0061087A"/>
    <w:rsid w:val="0064517F"/>
    <w:rsid w:val="006C69E0"/>
    <w:rsid w:val="007434C3"/>
    <w:rsid w:val="007B4472"/>
    <w:rsid w:val="00807B55"/>
    <w:rsid w:val="008E43A1"/>
    <w:rsid w:val="00966487"/>
    <w:rsid w:val="00A03DF1"/>
    <w:rsid w:val="00C005F8"/>
    <w:rsid w:val="00D0229A"/>
    <w:rsid w:val="00D666C2"/>
    <w:rsid w:val="00D75E33"/>
    <w:rsid w:val="00E30213"/>
    <w:rsid w:val="00EF39D7"/>
    <w:rsid w:val="00F07C2C"/>
    <w:rsid w:val="00F1556C"/>
    <w:rsid w:val="1C761D5F"/>
    <w:rsid w:val="1D48246B"/>
    <w:rsid w:val="386D203C"/>
    <w:rsid w:val="3EF365D5"/>
    <w:rsid w:val="51246731"/>
    <w:rsid w:val="53B62BA8"/>
    <w:rsid w:val="5DD260CE"/>
    <w:rsid w:val="657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1</TotalTime>
  <ScaleCrop>false</ScaleCrop>
  <LinksUpToDate>false</LinksUpToDate>
  <CharactersWithSpaces>858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2021-11-30T00:45:00Z</dcterms:created>
  <dc:creator>lenovo</dc:creator>
  <cp:lastModifiedBy>宛尔</cp:lastModifiedBy>
  <cp:lastPrinted>2023-10-27T01:49:00Z</cp:lastPrinted>
  <dcterms:modified xsi:type="dcterms:W3CDTF">2023-11-10T01:44:50Z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CD55D2F89199411F860CCCC8B05DF5E2</vt:lpwstr>
  </property>
</Properties>
</file>